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D7FB9" w14:textId="07D3CB9F" w:rsidR="00793D72" w:rsidRDefault="00793D72">
      <w:pPr>
        <w:jc w:val="center"/>
        <w:rPr>
          <w:noProof/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73CA5" wp14:editId="2B6B8245">
                <wp:simplePos x="0" y="0"/>
                <wp:positionH relativeFrom="column">
                  <wp:posOffset>2023533</wp:posOffset>
                </wp:positionH>
                <wp:positionV relativeFrom="paragraph">
                  <wp:posOffset>-626533</wp:posOffset>
                </wp:positionV>
                <wp:extent cx="1995170" cy="11836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028D7" w14:textId="62A2DCDB" w:rsidR="008E1DE9" w:rsidRDefault="008E1D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500AB" wp14:editId="28BC86C6">
                                  <wp:extent cx="1811866" cy="1088244"/>
                                  <wp:effectExtent l="0" t="0" r="0" b="4445"/>
                                  <wp:docPr id="4" name="Picture 4" descr="Macintosh HD:Users:oldmac:Desktop:MerDoon10YR_Logo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Users:oldmac:Desktop:MerDoon10YR_Logo_CMY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082" cy="1088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9.35pt;margin-top:-49.3pt;width:157.1pt;height:93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" filled="f" stroked="f">
                <v:textbox style="mso-fit-shape-to-text:t">
                  <w:txbxContent>
                    <w:p w14:paraId="0F4028D7" w14:textId="62A2DCDB" w:rsidR="008E1DE9" w:rsidRDefault="008E1DE9">
                      <w:r>
                        <w:rPr>
                          <w:noProof/>
                        </w:rPr>
                        <w:drawing>
                          <wp:inline distT="0" distB="0" distL="0" distR="0" wp14:anchorId="231500AB" wp14:editId="28BC86C6">
                            <wp:extent cx="1811866" cy="1088244"/>
                            <wp:effectExtent l="0" t="0" r="0" b="4445"/>
                            <wp:docPr id="4" name="Picture 4" descr="Macintosh HD:Users:oldmac:Desktop:MerDoon10YR_Logo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Users:oldmac:Desktop:MerDoon10YR_Logo_CMY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082" cy="1088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C2710B" w14:textId="752F3D2F" w:rsidR="0069566F" w:rsidRDefault="0069566F">
      <w:pPr>
        <w:jc w:val="center"/>
        <w:rPr>
          <w:sz w:val="19"/>
          <w:szCs w:val="19"/>
        </w:rPr>
      </w:pPr>
    </w:p>
    <w:p w14:paraId="69777A07" w14:textId="77777777" w:rsidR="0069566F" w:rsidRPr="0069566F" w:rsidRDefault="0069566F" w:rsidP="0069566F">
      <w:pPr>
        <w:rPr>
          <w:vanish/>
        </w:rPr>
      </w:pPr>
    </w:p>
    <w:p w14:paraId="27913FE0" w14:textId="77777777" w:rsidR="00340F21" w:rsidRDefault="0078384A" w:rsidP="0078384A">
      <w:pPr>
        <w:rPr>
          <w:rFonts w:ascii="Arial" w:eastAsia="MS Mincho" w:hAnsi="Arial" w:cs="Arial"/>
          <w:sz w:val="19"/>
          <w:szCs w:val="19"/>
        </w:rPr>
      </w:pP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  <w:r>
        <w:rPr>
          <w:rFonts w:ascii="Arial" w:eastAsia="MS Mincho" w:hAnsi="Arial" w:cs="Arial"/>
          <w:sz w:val="19"/>
          <w:szCs w:val="19"/>
        </w:rPr>
        <w:tab/>
      </w:r>
    </w:p>
    <w:p w14:paraId="2C1988E3" w14:textId="304B2285" w:rsidR="00340F21" w:rsidRDefault="00793D72" w:rsidP="0078384A">
      <w:pPr>
        <w:rPr>
          <w:rFonts w:ascii="Arial" w:eastAsia="MS Mincho" w:hAnsi="Arial" w:cs="Arial"/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03AF4" wp14:editId="73F91FE2">
                <wp:simplePos x="0" y="0"/>
                <wp:positionH relativeFrom="column">
                  <wp:posOffset>2085340</wp:posOffset>
                </wp:positionH>
                <wp:positionV relativeFrom="paragraph">
                  <wp:posOffset>55245</wp:posOffset>
                </wp:positionV>
                <wp:extent cx="1908175" cy="505460"/>
                <wp:effectExtent l="0" t="0" r="0" b="0"/>
                <wp:wrapTight wrapText="bothSides">
                  <wp:wrapPolygon edited="0">
                    <wp:start x="288" y="1085"/>
                    <wp:lineTo x="288" y="19538"/>
                    <wp:lineTo x="20989" y="19538"/>
                    <wp:lineTo x="20989" y="1085"/>
                    <wp:lineTo x="288" y="1085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D474C" w14:textId="77777777" w:rsidR="008E1DE9" w:rsidRDefault="008E1DE9">
                            <w:r w:rsidRPr="00F90103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object w:dxaOrig="10212" w:dyaOrig="1908" w14:anchorId="07E2AB2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6pt;height:25.35pt" o:ole="">
                                  <v:imagedata r:id="rId8" o:title=""/>
                                </v:shape>
                                <o:OLEObject Type="Embed" ProgID="PBrush" ShapeID="_x0000_i1026" DrawAspect="Content" ObjectID="_1403794567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4.2pt;margin-top:4.35pt;width:150.25pt;height:39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" filled="f" stroked="f">
                <v:textbox style="mso-fit-shape-to-text:t" inset=",7.2pt,,7.2pt">
                  <w:txbxContent>
                    <w:p w14:paraId="263D474C" w14:textId="77777777" w:rsidR="008E1DE9" w:rsidRDefault="008E1DE9">
                      <w:r w:rsidRPr="00F90103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object w:dxaOrig="10212" w:dyaOrig="1908" w14:anchorId="07E2AB2A">
                          <v:shape id="_x0000_i1026" type="#_x0000_t75" style="width:136pt;height:25.35pt" o:ole="">
                            <v:imagedata r:id="rId10" o:title=""/>
                          </v:shape>
                          <o:OLEObject Type="Embed" ProgID="PBrush" ShapeID="_x0000_i1026" DrawAspect="Content" ObjectID="_1403204489" r:id="rId11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A539CA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5FA6E59B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20C34261" w14:textId="77777777" w:rsidR="00340F21" w:rsidRDefault="00340F21" w:rsidP="0078384A">
      <w:pPr>
        <w:rPr>
          <w:rFonts w:ascii="Arial" w:eastAsia="MS Mincho" w:hAnsi="Arial" w:cs="Arial"/>
          <w:sz w:val="19"/>
          <w:szCs w:val="19"/>
        </w:rPr>
      </w:pPr>
    </w:p>
    <w:p w14:paraId="7F89B90A" w14:textId="77777777" w:rsidR="00793D72" w:rsidRDefault="00793D72" w:rsidP="0078384A">
      <w:pPr>
        <w:rPr>
          <w:rFonts w:ascii="Arial" w:eastAsia="MS Mincho" w:hAnsi="Arial" w:cs="Arial"/>
          <w:b/>
          <w:szCs w:val="24"/>
        </w:rPr>
      </w:pPr>
    </w:p>
    <w:p w14:paraId="618CB6DB" w14:textId="77777777" w:rsidR="00793D72" w:rsidRDefault="00793D72" w:rsidP="0078384A">
      <w:pPr>
        <w:rPr>
          <w:rFonts w:ascii="Arial" w:eastAsia="MS Mincho" w:hAnsi="Arial" w:cs="Arial"/>
          <w:b/>
          <w:szCs w:val="24"/>
        </w:rPr>
      </w:pPr>
    </w:p>
    <w:p w14:paraId="7DD63942" w14:textId="77777777" w:rsidR="00340F21" w:rsidRPr="00340F21" w:rsidRDefault="00340F21" w:rsidP="0078384A">
      <w:pPr>
        <w:rPr>
          <w:rFonts w:ascii="Arial" w:eastAsia="MS Mincho" w:hAnsi="Arial" w:cs="Arial"/>
          <w:szCs w:val="24"/>
        </w:rPr>
      </w:pPr>
      <w:r w:rsidRPr="00340F21">
        <w:rPr>
          <w:rFonts w:ascii="Arial" w:eastAsia="MS Mincho" w:hAnsi="Arial" w:cs="Arial"/>
          <w:b/>
          <w:szCs w:val="24"/>
        </w:rPr>
        <w:t>FOR IMMEDIATE RELEASE</w:t>
      </w:r>
      <w:r w:rsidRPr="00340F21">
        <w:rPr>
          <w:rFonts w:ascii="Arial" w:eastAsia="MS Mincho" w:hAnsi="Arial" w:cs="Arial"/>
          <w:szCs w:val="24"/>
        </w:rPr>
        <w:tab/>
      </w:r>
      <w:r w:rsidRPr="00340F21">
        <w:rPr>
          <w:rFonts w:ascii="Arial" w:eastAsia="MS Mincho" w:hAnsi="Arial" w:cs="Arial"/>
          <w:szCs w:val="24"/>
        </w:rPr>
        <w:tab/>
      </w:r>
      <w:r w:rsidRPr="00340F21">
        <w:rPr>
          <w:rFonts w:ascii="Arial" w:eastAsia="MS Mincho" w:hAnsi="Arial" w:cs="Arial"/>
          <w:b/>
          <w:szCs w:val="24"/>
        </w:rPr>
        <w:t>CONTACT</w:t>
      </w:r>
      <w:r w:rsidRPr="00340F21">
        <w:rPr>
          <w:rFonts w:ascii="Arial" w:eastAsia="MS Mincho" w:hAnsi="Arial" w:cs="Arial"/>
          <w:szCs w:val="24"/>
        </w:rPr>
        <w:t xml:space="preserve">: </w:t>
      </w:r>
      <w:r w:rsidRPr="00340F21">
        <w:rPr>
          <w:rFonts w:ascii="Arial" w:eastAsia="MS Mincho" w:hAnsi="Arial" w:cs="Arial"/>
          <w:szCs w:val="24"/>
        </w:rPr>
        <w:tab/>
      </w:r>
      <w:r w:rsidR="000E3CA3">
        <w:rPr>
          <w:rFonts w:ascii="Arial" w:eastAsia="MS Mincho" w:hAnsi="Arial" w:cs="Arial"/>
          <w:szCs w:val="24"/>
        </w:rPr>
        <w:t>Beth Broussalian</w:t>
      </w:r>
    </w:p>
    <w:p w14:paraId="1E5F97C2" w14:textId="4B6B2F3E" w:rsidR="00DD238B" w:rsidRPr="00340F21" w:rsidRDefault="00EB18A9" w:rsidP="0078384A">
      <w:pPr>
        <w:rPr>
          <w:rFonts w:ascii="Arial" w:eastAsia="MS Mincho" w:hAnsi="Arial" w:cs="Arial"/>
          <w:szCs w:val="24"/>
        </w:rPr>
      </w:pPr>
      <w:r>
        <w:rPr>
          <w:rFonts w:ascii="Arial" w:eastAsia="MS Mincho" w:hAnsi="Arial" w:cs="Arial"/>
          <w:szCs w:val="24"/>
        </w:rPr>
        <w:t>July 8</w:t>
      </w:r>
      <w:r w:rsidR="00E04BFF">
        <w:rPr>
          <w:rFonts w:ascii="Arial" w:eastAsia="MS Mincho" w:hAnsi="Arial" w:cs="Arial"/>
          <w:szCs w:val="24"/>
        </w:rPr>
        <w:t>, 2016</w:t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 w:rsidR="00340F21" w:rsidRPr="00340F21"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 w:rsidR="000E3CA3">
        <w:rPr>
          <w:rFonts w:ascii="Arial" w:eastAsia="MS Mincho" w:hAnsi="Arial" w:cs="Arial"/>
          <w:szCs w:val="24"/>
        </w:rPr>
        <w:t>(858) 248-2656</w:t>
      </w:r>
    </w:p>
    <w:p w14:paraId="544DADD7" w14:textId="77777777" w:rsidR="00340F21" w:rsidRPr="00340F21" w:rsidRDefault="000E3CA3" w:rsidP="00340F21">
      <w:pPr>
        <w:spacing w:before="40"/>
        <w:rPr>
          <w:rFonts w:ascii="Arial" w:hAnsi="Arial" w:cs="Arial"/>
          <w:szCs w:val="24"/>
        </w:rPr>
      </w:pP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eastAsia="MS Mincho" w:hAnsi="Arial" w:cs="Arial"/>
          <w:szCs w:val="24"/>
        </w:rPr>
        <w:tab/>
      </w:r>
      <w:r>
        <w:rPr>
          <w:rFonts w:ascii="Arial" w:hAnsi="Arial" w:cs="Arial"/>
          <w:szCs w:val="24"/>
        </w:rPr>
        <w:t>merdoonarmenia@gmail.com</w:t>
      </w:r>
    </w:p>
    <w:p w14:paraId="4312EC12" w14:textId="77777777" w:rsidR="00340F21" w:rsidRPr="00340F21" w:rsidRDefault="00340F21" w:rsidP="0078384A">
      <w:pPr>
        <w:rPr>
          <w:rFonts w:ascii="Arial" w:eastAsia="MS Mincho" w:hAnsi="Arial" w:cs="Arial"/>
          <w:szCs w:val="24"/>
        </w:rPr>
      </w:pPr>
    </w:p>
    <w:p w14:paraId="47F735A5" w14:textId="77777777" w:rsidR="00DD238B" w:rsidRPr="00340F21" w:rsidRDefault="00DD238B" w:rsidP="0078384A">
      <w:pPr>
        <w:rPr>
          <w:rFonts w:ascii="Arial" w:eastAsia="MS Mincho" w:hAnsi="Arial" w:cs="Arial"/>
          <w:szCs w:val="24"/>
        </w:rPr>
      </w:pPr>
    </w:p>
    <w:p w14:paraId="324E60AF" w14:textId="77777777" w:rsidR="008A5D53" w:rsidRDefault="00EB18A9" w:rsidP="00EB18A9">
      <w:pPr>
        <w:jc w:val="center"/>
        <w:rPr>
          <w:rFonts w:ascii="Arial" w:eastAsia="MS Mincho" w:hAnsi="Arial"/>
          <w:b/>
          <w:sz w:val="28"/>
          <w:szCs w:val="24"/>
        </w:rPr>
      </w:pPr>
      <w:r>
        <w:rPr>
          <w:rFonts w:ascii="Arial" w:eastAsia="MS Mincho" w:hAnsi="Arial"/>
          <w:b/>
          <w:sz w:val="28"/>
          <w:szCs w:val="24"/>
        </w:rPr>
        <w:t xml:space="preserve">BOHJALIAN AND ZANOYAN JOIN </w:t>
      </w:r>
    </w:p>
    <w:p w14:paraId="71D1E33D" w14:textId="3E0C0367" w:rsidR="00750B7B" w:rsidRPr="00750B7B" w:rsidRDefault="00EB18A9" w:rsidP="00EB18A9">
      <w:pPr>
        <w:jc w:val="center"/>
        <w:rPr>
          <w:rFonts w:ascii="Arial" w:eastAsia="MS Mincho" w:hAnsi="Arial"/>
          <w:b/>
          <w:sz w:val="28"/>
          <w:szCs w:val="24"/>
        </w:rPr>
      </w:pPr>
      <w:r>
        <w:rPr>
          <w:rFonts w:ascii="Arial" w:eastAsia="MS Mincho" w:hAnsi="Arial"/>
          <w:b/>
          <w:sz w:val="28"/>
          <w:szCs w:val="24"/>
        </w:rPr>
        <w:t>MER DOON’S NEW ADVISORY BOARD</w:t>
      </w:r>
    </w:p>
    <w:p w14:paraId="69FA1AE0" w14:textId="5ED2EACA" w:rsidR="00326BC7" w:rsidRPr="00750B7B" w:rsidRDefault="00EB18A9" w:rsidP="00793D72">
      <w:pPr>
        <w:jc w:val="center"/>
        <w:rPr>
          <w:rFonts w:ascii="Arial" w:eastAsia="MS Mincho" w:hAnsi="Arial"/>
          <w:i/>
          <w:szCs w:val="24"/>
        </w:rPr>
      </w:pPr>
      <w:r>
        <w:rPr>
          <w:rFonts w:ascii="Arial" w:eastAsia="MS Mincho" w:hAnsi="Arial"/>
          <w:i/>
          <w:szCs w:val="24"/>
        </w:rPr>
        <w:t>Mer Doon Forms Advisory Board in Honor of 10</w:t>
      </w:r>
      <w:r w:rsidRPr="00EB18A9">
        <w:rPr>
          <w:rFonts w:ascii="Arial" w:eastAsia="MS Mincho" w:hAnsi="Arial"/>
          <w:i/>
          <w:szCs w:val="24"/>
          <w:vertAlign w:val="superscript"/>
        </w:rPr>
        <w:t>th</w:t>
      </w:r>
      <w:r>
        <w:rPr>
          <w:rFonts w:ascii="Arial" w:eastAsia="MS Mincho" w:hAnsi="Arial"/>
          <w:i/>
          <w:szCs w:val="24"/>
        </w:rPr>
        <w:t xml:space="preserve"> Anniversary</w:t>
      </w:r>
    </w:p>
    <w:p w14:paraId="3AE5FA83" w14:textId="77777777" w:rsidR="00750B7B" w:rsidRPr="00340F21" w:rsidRDefault="00750B7B" w:rsidP="00326BC7">
      <w:pPr>
        <w:rPr>
          <w:rFonts w:ascii="Arial" w:eastAsia="MS Mincho" w:hAnsi="Arial"/>
          <w:szCs w:val="24"/>
        </w:rPr>
      </w:pPr>
    </w:p>
    <w:p w14:paraId="52F6CAFF" w14:textId="5151E927" w:rsidR="00EB18A9" w:rsidRPr="00AB1C10" w:rsidRDefault="00354F1A" w:rsidP="00EB18A9">
      <w:pPr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E</w:t>
      </w:r>
      <w:r w:rsidR="00750B7B">
        <w:rPr>
          <w:rFonts w:ascii="Arial" w:hAnsi="Arial"/>
          <w:b/>
          <w:szCs w:val="24"/>
        </w:rPr>
        <w:t>chmiadzin, Armenia</w:t>
      </w:r>
      <w:r w:rsidR="00340F21">
        <w:rPr>
          <w:rFonts w:ascii="Arial" w:hAnsi="Arial"/>
          <w:szCs w:val="24"/>
        </w:rPr>
        <w:t xml:space="preserve"> </w:t>
      </w:r>
      <w:r w:rsidR="00BD7A8E">
        <w:rPr>
          <w:rFonts w:ascii="Arial" w:hAnsi="Arial"/>
          <w:szCs w:val="24"/>
        </w:rPr>
        <w:t>–</w:t>
      </w:r>
      <w:r w:rsidR="00EB18A9">
        <w:rPr>
          <w:rFonts w:ascii="Arial" w:hAnsi="Arial"/>
          <w:szCs w:val="24"/>
        </w:rPr>
        <w:t xml:space="preserve"> </w:t>
      </w:r>
      <w:r w:rsidR="008A5D53">
        <w:rPr>
          <w:rFonts w:ascii="Arial" w:hAnsi="Arial"/>
          <w:szCs w:val="24"/>
        </w:rPr>
        <w:t>Internationally acclaimed</w:t>
      </w:r>
      <w:r w:rsidR="00EB18A9">
        <w:rPr>
          <w:rFonts w:ascii="Arial" w:hAnsi="Arial"/>
          <w:szCs w:val="24"/>
        </w:rPr>
        <w:t xml:space="preserve"> and bestselling author, C</w:t>
      </w:r>
      <w:r w:rsidR="009E3142">
        <w:rPr>
          <w:rFonts w:ascii="Arial" w:hAnsi="Arial"/>
          <w:szCs w:val="24"/>
        </w:rPr>
        <w:t>hris Bohjalian, and global energ</w:t>
      </w:r>
      <w:r w:rsidR="00EB18A9">
        <w:rPr>
          <w:rFonts w:ascii="Arial" w:hAnsi="Arial"/>
          <w:szCs w:val="24"/>
        </w:rPr>
        <w:t>y expert and author, Vahan Zanoyan, have jo</w:t>
      </w:r>
      <w:r w:rsidR="003E13CC">
        <w:rPr>
          <w:rFonts w:ascii="Arial" w:hAnsi="Arial"/>
          <w:szCs w:val="24"/>
        </w:rPr>
        <w:t xml:space="preserve">ined Mer Doon’s new </w:t>
      </w:r>
      <w:r w:rsidR="00EB18A9">
        <w:rPr>
          <w:rFonts w:ascii="Arial" w:hAnsi="Arial"/>
          <w:szCs w:val="24"/>
        </w:rPr>
        <w:t xml:space="preserve">Advisory Board.  </w:t>
      </w:r>
      <w:r w:rsidR="003E13CC">
        <w:rPr>
          <w:rFonts w:ascii="Arial" w:hAnsi="Arial"/>
          <w:szCs w:val="24"/>
        </w:rPr>
        <w:t>Their</w:t>
      </w:r>
      <w:r w:rsidR="008A5D53">
        <w:rPr>
          <w:rFonts w:ascii="Arial" w:hAnsi="Arial"/>
          <w:szCs w:val="24"/>
        </w:rPr>
        <w:t xml:space="preserve"> </w:t>
      </w:r>
      <w:r w:rsidR="00941422">
        <w:rPr>
          <w:rFonts w:ascii="Arial" w:hAnsi="Arial"/>
          <w:szCs w:val="24"/>
        </w:rPr>
        <w:t>role</w:t>
      </w:r>
      <w:r w:rsidR="003E13CC">
        <w:rPr>
          <w:rFonts w:ascii="Arial" w:hAnsi="Arial"/>
          <w:szCs w:val="24"/>
        </w:rPr>
        <w:t xml:space="preserve"> </w:t>
      </w:r>
      <w:r w:rsidR="00A55D0D">
        <w:rPr>
          <w:rFonts w:ascii="Arial" w:hAnsi="Arial"/>
          <w:szCs w:val="24"/>
        </w:rPr>
        <w:t>will be</w:t>
      </w:r>
      <w:r w:rsidR="003E13CC">
        <w:rPr>
          <w:rFonts w:ascii="Arial" w:hAnsi="Arial"/>
          <w:szCs w:val="24"/>
        </w:rPr>
        <w:t xml:space="preserve"> </w:t>
      </w:r>
      <w:r w:rsidR="008A5D53">
        <w:rPr>
          <w:rFonts w:ascii="Arial" w:hAnsi="Arial"/>
          <w:szCs w:val="24"/>
        </w:rPr>
        <w:t xml:space="preserve">to </w:t>
      </w:r>
      <w:r w:rsidR="00C15196">
        <w:rPr>
          <w:rFonts w:ascii="Arial" w:hAnsi="Arial"/>
          <w:szCs w:val="24"/>
        </w:rPr>
        <w:t>impart</w:t>
      </w:r>
      <w:r w:rsidR="003E13CC">
        <w:rPr>
          <w:rFonts w:ascii="Arial" w:hAnsi="Arial"/>
          <w:szCs w:val="24"/>
        </w:rPr>
        <w:t xml:space="preserve"> strategic advice</w:t>
      </w:r>
      <w:r w:rsidR="00941422">
        <w:rPr>
          <w:rFonts w:ascii="Arial" w:hAnsi="Arial"/>
          <w:szCs w:val="24"/>
        </w:rPr>
        <w:t xml:space="preserve"> and </w:t>
      </w:r>
      <w:r w:rsidR="003E13CC">
        <w:rPr>
          <w:rFonts w:ascii="Arial" w:hAnsi="Arial"/>
          <w:szCs w:val="24"/>
        </w:rPr>
        <w:t xml:space="preserve">non-financial </w:t>
      </w:r>
      <w:r w:rsidR="00941422">
        <w:rPr>
          <w:rFonts w:ascii="Arial" w:hAnsi="Arial"/>
          <w:szCs w:val="24"/>
        </w:rPr>
        <w:t xml:space="preserve">support to </w:t>
      </w:r>
      <w:r w:rsidR="003E13CC">
        <w:rPr>
          <w:rFonts w:ascii="Arial" w:hAnsi="Arial"/>
          <w:szCs w:val="24"/>
        </w:rPr>
        <w:t>the organization.</w:t>
      </w:r>
    </w:p>
    <w:p w14:paraId="0F62D83B" w14:textId="77777777" w:rsidR="001371B2" w:rsidRDefault="001371B2" w:rsidP="00977DF9">
      <w:pPr>
        <w:rPr>
          <w:rFonts w:ascii="Arial" w:hAnsi="Arial"/>
          <w:szCs w:val="24"/>
        </w:rPr>
      </w:pPr>
    </w:p>
    <w:p w14:paraId="3303A861" w14:textId="7E027DBF" w:rsidR="005F462E" w:rsidRPr="005F462E" w:rsidRDefault="005F462E" w:rsidP="005F462E">
      <w:pPr>
        <w:rPr>
          <w:rFonts w:ascii="Arial" w:hAnsi="Arial"/>
          <w:szCs w:val="24"/>
        </w:rPr>
      </w:pPr>
      <w:r w:rsidRPr="005F462E">
        <w:rPr>
          <w:rFonts w:ascii="Arial" w:hAnsi="Arial"/>
          <w:szCs w:val="24"/>
        </w:rPr>
        <w:t xml:space="preserve">Chris Bohjalian is the author of 18 books, most of which were New York Times bestsellers.  His work has been translated into over 30 languages and </w:t>
      </w:r>
      <w:r w:rsidR="00941422">
        <w:rPr>
          <w:rFonts w:ascii="Arial" w:hAnsi="Arial"/>
          <w:szCs w:val="24"/>
        </w:rPr>
        <w:t>have been turned into movies three times</w:t>
      </w:r>
      <w:r w:rsidRPr="005F462E">
        <w:rPr>
          <w:rFonts w:ascii="Arial" w:hAnsi="Arial"/>
          <w:szCs w:val="24"/>
        </w:rPr>
        <w:t>.  His books have been chosen as Best Books of the Year by the Washington Post, the St. Louis Post-Dispatch, the Hartford Courant, the Milwaukee Journal-Sentinel, Publishers Weekly, Library Journal, Kirkus Reviews, Bookpage, and Salon.</w:t>
      </w:r>
    </w:p>
    <w:p w14:paraId="2E5F4E3B" w14:textId="77777777" w:rsidR="005F462E" w:rsidRPr="005F462E" w:rsidRDefault="005F462E" w:rsidP="005F462E">
      <w:pPr>
        <w:rPr>
          <w:rFonts w:ascii="Arial" w:hAnsi="Arial"/>
          <w:szCs w:val="24"/>
        </w:rPr>
      </w:pPr>
    </w:p>
    <w:p w14:paraId="7FE5D1E9" w14:textId="223D1598" w:rsidR="003E13CC" w:rsidRDefault="005F462E" w:rsidP="005F462E">
      <w:pPr>
        <w:rPr>
          <w:rFonts w:ascii="Arial" w:hAnsi="Arial"/>
          <w:szCs w:val="24"/>
        </w:rPr>
      </w:pPr>
      <w:r w:rsidRPr="005F462E">
        <w:rPr>
          <w:rFonts w:ascii="Arial" w:hAnsi="Arial"/>
          <w:szCs w:val="24"/>
        </w:rPr>
        <w:t xml:space="preserve">His awards include the ANCA Freedom Award for his work educating Americans about the Armenian Genocide; the ANCA Arts and Letters Award for The Sandcastle Girls, as well as the Saint Mesrob Mashdots </w:t>
      </w:r>
      <w:r w:rsidR="003E13CC" w:rsidRPr="005F462E">
        <w:rPr>
          <w:rFonts w:ascii="Arial" w:hAnsi="Arial"/>
          <w:szCs w:val="24"/>
        </w:rPr>
        <w:t>Medal</w:t>
      </w:r>
      <w:r w:rsidRPr="005F462E">
        <w:rPr>
          <w:rFonts w:ascii="Arial" w:hAnsi="Arial"/>
          <w:szCs w:val="24"/>
        </w:rPr>
        <w:t xml:space="preserve">. His novel, Midwives, was a number one New York Times bestseller, a selection of Oprah's Book Club, and a New England Booksellers Association Discovery pick. He is a Fellow of the Vermont Academy of Arts and Sciences. </w:t>
      </w:r>
    </w:p>
    <w:p w14:paraId="1EA4EADB" w14:textId="77777777" w:rsidR="003E13CC" w:rsidRDefault="003E13CC" w:rsidP="005F462E">
      <w:pPr>
        <w:rPr>
          <w:rFonts w:ascii="Arial" w:hAnsi="Arial"/>
          <w:szCs w:val="24"/>
        </w:rPr>
      </w:pPr>
    </w:p>
    <w:p w14:paraId="22FFCF2E" w14:textId="2EB2DBBF" w:rsidR="005F462E" w:rsidRDefault="005F462E" w:rsidP="005F462E">
      <w:pPr>
        <w:rPr>
          <w:rFonts w:ascii="Arial" w:hAnsi="Arial"/>
          <w:szCs w:val="24"/>
        </w:rPr>
      </w:pPr>
      <w:r w:rsidRPr="005F462E">
        <w:rPr>
          <w:rFonts w:ascii="Arial" w:hAnsi="Arial"/>
          <w:szCs w:val="24"/>
        </w:rPr>
        <w:t>Chris lives in Vermont with his wife, the photographer Victoria Blewer. Their daughter, Grace Experience, is a young actor in New York City. Among the audiobooks she has narrated are Close Your Eyes, Hold Hands and The Guest Room.</w:t>
      </w:r>
    </w:p>
    <w:p w14:paraId="68F99532" w14:textId="77777777" w:rsidR="00941422" w:rsidRDefault="00941422" w:rsidP="005F462E">
      <w:pPr>
        <w:rPr>
          <w:rFonts w:ascii="Arial" w:hAnsi="Arial"/>
          <w:szCs w:val="24"/>
        </w:rPr>
      </w:pPr>
    </w:p>
    <w:p w14:paraId="53018FCE" w14:textId="7DF6C6F2" w:rsidR="00941422" w:rsidRPr="006A2658" w:rsidRDefault="00941422" w:rsidP="00941422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Bohjalian shared, </w:t>
      </w:r>
      <w:r w:rsidRPr="006A2658">
        <w:rPr>
          <w:rFonts w:ascii="Arial" w:hAnsi="Arial"/>
          <w:szCs w:val="24"/>
        </w:rPr>
        <w:t xml:space="preserve">“I was so impressed by the young women I met at Mer Doon </w:t>
      </w:r>
      <w:r>
        <w:rPr>
          <w:rFonts w:ascii="Arial" w:hAnsi="Arial"/>
          <w:szCs w:val="24"/>
        </w:rPr>
        <w:t xml:space="preserve">last year </w:t>
      </w:r>
      <w:r w:rsidRPr="006A2658">
        <w:rPr>
          <w:rFonts w:ascii="Arial" w:hAnsi="Arial"/>
          <w:szCs w:val="24"/>
        </w:rPr>
        <w:t>and so moved by their stories. These are smart, courageous, remarkable young people. And I was so honored to glimpse the incredible work of Mer Doon. It is a home, with all that word connotes, and it is changing lives i</w:t>
      </w:r>
      <w:r>
        <w:rPr>
          <w:rFonts w:ascii="Arial" w:hAnsi="Arial"/>
          <w:szCs w:val="24"/>
        </w:rPr>
        <w:t>n meaningful and important ways.</w:t>
      </w:r>
      <w:r w:rsidRPr="006A2658">
        <w:rPr>
          <w:rFonts w:ascii="Arial" w:hAnsi="Arial"/>
          <w:szCs w:val="24"/>
        </w:rPr>
        <w:t>"</w:t>
      </w:r>
    </w:p>
    <w:p w14:paraId="49DD89F0" w14:textId="77777777" w:rsidR="00941422" w:rsidRDefault="00941422" w:rsidP="005F462E">
      <w:pPr>
        <w:rPr>
          <w:rFonts w:ascii="Arial" w:hAnsi="Arial"/>
          <w:szCs w:val="24"/>
        </w:rPr>
      </w:pPr>
    </w:p>
    <w:p w14:paraId="0E54E606" w14:textId="416AA157" w:rsidR="005F462E" w:rsidRDefault="005F462E" w:rsidP="005F462E">
      <w:pPr>
        <w:rPr>
          <w:rFonts w:ascii="Arial" w:hAnsi="Arial"/>
          <w:szCs w:val="24"/>
        </w:rPr>
      </w:pPr>
      <w:r w:rsidRPr="005F462E">
        <w:rPr>
          <w:rFonts w:ascii="Arial" w:hAnsi="Arial"/>
          <w:szCs w:val="24"/>
        </w:rPr>
        <w:lastRenderedPageBreak/>
        <w:t xml:space="preserve">Vahan Zanoyan is an author, traveler and global energy expert. </w:t>
      </w:r>
      <w:r w:rsidR="00756735">
        <w:rPr>
          <w:rFonts w:ascii="Arial" w:hAnsi="Arial"/>
          <w:szCs w:val="24"/>
        </w:rPr>
        <w:t>With over 35 years of experience, he</w:t>
      </w:r>
      <w:r w:rsidR="00756735" w:rsidRPr="00756735">
        <w:rPr>
          <w:rFonts w:ascii="Arial" w:hAnsi="Arial"/>
          <w:szCs w:val="24"/>
        </w:rPr>
        <w:t xml:space="preserve"> served as the Chief Executive Officer of First Ene</w:t>
      </w:r>
      <w:r w:rsidR="00756735">
        <w:rPr>
          <w:rFonts w:ascii="Arial" w:hAnsi="Arial"/>
          <w:szCs w:val="24"/>
        </w:rPr>
        <w:t xml:space="preserve">rgy Bank, and </w:t>
      </w:r>
      <w:r w:rsidR="00756735" w:rsidRPr="00756735">
        <w:rPr>
          <w:rFonts w:ascii="Arial" w:hAnsi="Arial"/>
          <w:szCs w:val="24"/>
        </w:rPr>
        <w:t>President of PFC Energy International,</w:t>
      </w:r>
      <w:r w:rsidR="00756735">
        <w:rPr>
          <w:rFonts w:ascii="Arial" w:hAnsi="Arial"/>
          <w:szCs w:val="24"/>
        </w:rPr>
        <w:t xml:space="preserve"> a part of PFC Energy, Inc.  Zanoyan serves as a c</w:t>
      </w:r>
      <w:r w:rsidR="00756735" w:rsidRPr="00756735">
        <w:rPr>
          <w:rFonts w:ascii="Arial" w:hAnsi="Arial"/>
          <w:szCs w:val="24"/>
        </w:rPr>
        <w:t xml:space="preserve">onsultant to numerous international and national oil companies, banks, and other private and public organizations throughout the United States, the Middle East, the Far East and Latin America. </w:t>
      </w:r>
      <w:r w:rsidRPr="005F462E">
        <w:rPr>
          <w:rFonts w:ascii="Arial" w:hAnsi="Arial"/>
          <w:szCs w:val="24"/>
        </w:rPr>
        <w:t>He has travelled extensively throughout the world in both his professional and personal life. Zanoyan has published two volumes of poetry</w:t>
      </w:r>
      <w:r>
        <w:rPr>
          <w:rFonts w:ascii="Arial" w:hAnsi="Arial"/>
          <w:szCs w:val="24"/>
        </w:rPr>
        <w:t xml:space="preserve">.  </w:t>
      </w:r>
    </w:p>
    <w:p w14:paraId="7F3A078F" w14:textId="77777777" w:rsidR="005F462E" w:rsidRDefault="005F462E" w:rsidP="005F462E">
      <w:pPr>
        <w:rPr>
          <w:rFonts w:ascii="Arial" w:hAnsi="Arial"/>
          <w:szCs w:val="24"/>
        </w:rPr>
      </w:pPr>
    </w:p>
    <w:p w14:paraId="5822278A" w14:textId="1FF7A4FA" w:rsidR="005F462E" w:rsidRDefault="005F462E" w:rsidP="005F462E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Most notably, he published a </w:t>
      </w:r>
      <w:r w:rsidRPr="005F462E">
        <w:rPr>
          <w:rFonts w:ascii="Arial" w:hAnsi="Arial"/>
          <w:szCs w:val="24"/>
        </w:rPr>
        <w:t>debut novel</w:t>
      </w:r>
      <w:r w:rsidR="00756735">
        <w:rPr>
          <w:rFonts w:ascii="Arial" w:hAnsi="Arial"/>
          <w:szCs w:val="24"/>
        </w:rPr>
        <w:t xml:space="preserve"> in 2013, called A Place Far Away </w:t>
      </w:r>
      <w:r w:rsidRPr="005F462E">
        <w:rPr>
          <w:rFonts w:ascii="Arial" w:hAnsi="Arial"/>
          <w:szCs w:val="24"/>
        </w:rPr>
        <w:t xml:space="preserve">and its </w:t>
      </w:r>
      <w:r w:rsidR="00756735">
        <w:rPr>
          <w:rFonts w:ascii="Arial" w:hAnsi="Arial"/>
          <w:szCs w:val="24"/>
        </w:rPr>
        <w:t>sequel, The Doves of Ohanavank in 2014</w:t>
      </w:r>
      <w:r w:rsidR="00731C9A">
        <w:rPr>
          <w:rFonts w:ascii="Arial" w:hAnsi="Arial"/>
          <w:szCs w:val="24"/>
        </w:rPr>
        <w:t xml:space="preserve">, both of which tackle the </w:t>
      </w:r>
      <w:r w:rsidR="00D972CC">
        <w:rPr>
          <w:rFonts w:ascii="Arial" w:hAnsi="Arial"/>
          <w:szCs w:val="24"/>
        </w:rPr>
        <w:t xml:space="preserve">horrifying </w:t>
      </w:r>
      <w:r w:rsidR="00D972CC" w:rsidRPr="00D972CC">
        <w:rPr>
          <w:rFonts w:ascii="Arial" w:hAnsi="Arial"/>
          <w:szCs w:val="24"/>
        </w:rPr>
        <w:t>activities of trans-national criminal organizations</w:t>
      </w:r>
      <w:r w:rsidR="00D972CC">
        <w:rPr>
          <w:rFonts w:ascii="Arial" w:hAnsi="Arial"/>
          <w:szCs w:val="24"/>
        </w:rPr>
        <w:t xml:space="preserve"> engaged in </w:t>
      </w:r>
      <w:r w:rsidR="00731C9A">
        <w:rPr>
          <w:rFonts w:ascii="Arial" w:hAnsi="Arial"/>
          <w:szCs w:val="24"/>
        </w:rPr>
        <w:t>human and sex trafficking i</w:t>
      </w:r>
      <w:r w:rsidR="00756735">
        <w:rPr>
          <w:rFonts w:ascii="Arial" w:hAnsi="Arial"/>
          <w:szCs w:val="24"/>
        </w:rPr>
        <w:t xml:space="preserve">n Armenia and the Middle East.  Zanoyan is widely regarded as one of few writers with extensive knowledge and understanding of trafficking.  </w:t>
      </w:r>
      <w:r w:rsidRPr="005F462E">
        <w:rPr>
          <w:rFonts w:ascii="Arial" w:hAnsi="Arial"/>
          <w:szCs w:val="24"/>
        </w:rPr>
        <w:t>He currently divides his time between Southern California, Armenia and the Middle East.</w:t>
      </w:r>
    </w:p>
    <w:p w14:paraId="60A87616" w14:textId="77777777" w:rsidR="008E1DE9" w:rsidRDefault="008E1DE9" w:rsidP="005F462E">
      <w:pPr>
        <w:rPr>
          <w:rFonts w:ascii="Arial" w:hAnsi="Arial"/>
          <w:szCs w:val="24"/>
        </w:rPr>
      </w:pPr>
    </w:p>
    <w:p w14:paraId="39C7052E" w14:textId="04F1DFAA" w:rsidR="008E1DE9" w:rsidRDefault="003A13BB" w:rsidP="005F462E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Vahan stated, “</w:t>
      </w:r>
      <w:r w:rsidRPr="003A13BB">
        <w:rPr>
          <w:rFonts w:ascii="Arial" w:hAnsi="Arial"/>
          <w:szCs w:val="24"/>
        </w:rPr>
        <w:t xml:space="preserve">Mer Doon is a formidable organization which performs a critical function in Armenia, by providing a nurturing home to young girls as they get dismissed from orphanages upon turning </w:t>
      </w:r>
      <w:r w:rsidR="00C15196">
        <w:rPr>
          <w:rFonts w:ascii="Arial" w:hAnsi="Arial"/>
          <w:szCs w:val="24"/>
        </w:rPr>
        <w:t>18</w:t>
      </w:r>
      <w:r w:rsidRPr="003A13BB">
        <w:rPr>
          <w:rFonts w:ascii="Arial" w:hAnsi="Arial"/>
          <w:szCs w:val="24"/>
        </w:rPr>
        <w:t xml:space="preserve">. </w:t>
      </w:r>
      <w:r>
        <w:rPr>
          <w:rFonts w:ascii="Arial" w:hAnsi="Arial"/>
          <w:szCs w:val="24"/>
        </w:rPr>
        <w:t xml:space="preserve">My wife and </w:t>
      </w:r>
      <w:r w:rsidRPr="003A13BB">
        <w:rPr>
          <w:rFonts w:ascii="Arial" w:hAnsi="Arial"/>
          <w:szCs w:val="24"/>
        </w:rPr>
        <w:t>I have visited Mer Doon in Etchmiadzin on several occasions, and love seeing the wonderful and talen</w:t>
      </w:r>
      <w:r>
        <w:rPr>
          <w:rFonts w:ascii="Arial" w:hAnsi="Arial"/>
          <w:szCs w:val="24"/>
        </w:rPr>
        <w:t>ted residents there as often as we</w:t>
      </w:r>
      <w:r w:rsidRPr="003A13BB">
        <w:rPr>
          <w:rFonts w:ascii="Arial" w:hAnsi="Arial"/>
          <w:szCs w:val="24"/>
        </w:rPr>
        <w:t xml:space="preserve"> can.”</w:t>
      </w:r>
    </w:p>
    <w:p w14:paraId="231E91BA" w14:textId="77777777" w:rsidR="008E1DE9" w:rsidRDefault="008E1DE9" w:rsidP="005F462E">
      <w:pPr>
        <w:rPr>
          <w:rFonts w:ascii="Arial" w:hAnsi="Arial"/>
          <w:szCs w:val="24"/>
        </w:rPr>
      </w:pPr>
    </w:p>
    <w:p w14:paraId="51FB5A69" w14:textId="658B348F" w:rsidR="008E1DE9" w:rsidRDefault="008E1DE9" w:rsidP="005F462E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Stephen Ashekian, Chairman of Mer Doon, stated, “We are truly honored that Chris and Vahan have agreed to </w:t>
      </w:r>
      <w:r w:rsidR="003E13CC">
        <w:rPr>
          <w:rFonts w:ascii="Arial" w:hAnsi="Arial"/>
          <w:szCs w:val="24"/>
        </w:rPr>
        <w:t>become</w:t>
      </w:r>
      <w:r>
        <w:rPr>
          <w:rFonts w:ascii="Arial" w:hAnsi="Arial"/>
          <w:szCs w:val="24"/>
        </w:rPr>
        <w:t xml:space="preserve"> Advisory Board members.  I believe when great people </w:t>
      </w:r>
      <w:r w:rsidR="003E13CC">
        <w:rPr>
          <w:rFonts w:ascii="Arial" w:hAnsi="Arial"/>
          <w:szCs w:val="24"/>
        </w:rPr>
        <w:t>encourage</w:t>
      </w:r>
      <w:r>
        <w:rPr>
          <w:rFonts w:ascii="Arial" w:hAnsi="Arial"/>
          <w:szCs w:val="24"/>
        </w:rPr>
        <w:t xml:space="preserve"> a great cause, it’s a win-win for everyone.”</w:t>
      </w:r>
    </w:p>
    <w:p w14:paraId="4ABBDC7F" w14:textId="77777777" w:rsidR="005F462E" w:rsidRDefault="005F462E" w:rsidP="00977DF9">
      <w:pPr>
        <w:rPr>
          <w:rFonts w:ascii="Arial" w:hAnsi="Arial"/>
          <w:szCs w:val="24"/>
        </w:rPr>
      </w:pPr>
    </w:p>
    <w:p w14:paraId="5E0E0262" w14:textId="2D066070" w:rsidR="001371B2" w:rsidRPr="00340F21" w:rsidRDefault="001371B2" w:rsidP="00977DF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Many corporate, organizational, and individual supporters help advance Mer Doon’s mission. </w:t>
      </w:r>
      <w:r w:rsidR="001F6F5F">
        <w:rPr>
          <w:rFonts w:ascii="Arial" w:hAnsi="Arial"/>
          <w:szCs w:val="24"/>
        </w:rPr>
        <w:t xml:space="preserve">Mer Doon’s corporate and organizational partners include </w:t>
      </w:r>
      <w:r w:rsidR="005860CA">
        <w:rPr>
          <w:rFonts w:ascii="Arial" w:hAnsi="Arial"/>
          <w:szCs w:val="24"/>
        </w:rPr>
        <w:t>U.S. Embassy Women’s Mentor</w:t>
      </w:r>
      <w:r w:rsidR="00361D70">
        <w:rPr>
          <w:rFonts w:ascii="Arial" w:hAnsi="Arial"/>
          <w:szCs w:val="24"/>
        </w:rPr>
        <w:t>ing</w:t>
      </w:r>
      <w:r w:rsidR="005860CA">
        <w:rPr>
          <w:rFonts w:ascii="Arial" w:hAnsi="Arial"/>
          <w:szCs w:val="24"/>
        </w:rPr>
        <w:t xml:space="preserve"> Program, Embassy of Lithuania, </w:t>
      </w:r>
      <w:r w:rsidR="001F6F5F">
        <w:rPr>
          <w:rFonts w:ascii="Arial" w:hAnsi="Arial"/>
          <w:szCs w:val="24"/>
        </w:rPr>
        <w:t xml:space="preserve">Microsoft Armenia, Megerian Carpet, Fund for Armenian Relief (FAR), Society for Orphaned Armenian Relief (SOAR), Echmiadzin Municipality, Gavar Orphanage, Vanadzor Orphanage, </w:t>
      </w:r>
      <w:r w:rsidR="00184D0F">
        <w:rPr>
          <w:rFonts w:ascii="Arial" w:hAnsi="Arial"/>
          <w:szCs w:val="24"/>
        </w:rPr>
        <w:t xml:space="preserve">Armenia Tree Project, </w:t>
      </w:r>
      <w:r w:rsidR="00E5122C">
        <w:rPr>
          <w:rFonts w:ascii="Arial" w:hAnsi="Arial"/>
          <w:szCs w:val="24"/>
        </w:rPr>
        <w:t xml:space="preserve">Armenian Eyecare Project, </w:t>
      </w:r>
      <w:bookmarkStart w:id="0" w:name="_GoBack"/>
      <w:bookmarkEnd w:id="0"/>
      <w:r w:rsidR="005860CA">
        <w:rPr>
          <w:rFonts w:ascii="Arial" w:hAnsi="Arial"/>
          <w:szCs w:val="24"/>
        </w:rPr>
        <w:t>SOS Children’s Village, and St. John Armenian Church – Detroit Women’s Guild.</w:t>
      </w:r>
    </w:p>
    <w:p w14:paraId="112B640A" w14:textId="77777777" w:rsidR="00FF14EE" w:rsidRDefault="00FF14EE" w:rsidP="00340F21">
      <w:pPr>
        <w:rPr>
          <w:rFonts w:ascii="Arial" w:hAnsi="Arial"/>
          <w:szCs w:val="24"/>
        </w:rPr>
      </w:pPr>
    </w:p>
    <w:p w14:paraId="2A8B649E" w14:textId="77777777" w:rsidR="003A13BB" w:rsidRDefault="003A13BB" w:rsidP="003A13BB">
      <w:pPr>
        <w:rPr>
          <w:rFonts w:ascii="Arial" w:hAnsi="Arial"/>
          <w:szCs w:val="24"/>
        </w:rPr>
      </w:pPr>
      <w:r w:rsidRPr="00655FE9">
        <w:rPr>
          <w:rFonts w:ascii="Arial" w:hAnsi="Arial"/>
          <w:bCs/>
          <w:szCs w:val="24"/>
        </w:rPr>
        <w:t>Mer Doon</w:t>
      </w:r>
      <w:r w:rsidRPr="00655FE9">
        <w:rPr>
          <w:rFonts w:ascii="Arial" w:hAnsi="Arial"/>
          <w:b/>
          <w:bCs/>
          <w:szCs w:val="24"/>
        </w:rPr>
        <w:t xml:space="preserve"> </w:t>
      </w:r>
      <w:r w:rsidRPr="00655FE9">
        <w:rPr>
          <w:rFonts w:ascii="Arial" w:hAnsi="Arial"/>
          <w:szCs w:val="24"/>
        </w:rPr>
        <w:t xml:space="preserve">provides orphaned </w:t>
      </w:r>
      <w:r>
        <w:rPr>
          <w:rFonts w:ascii="Arial" w:hAnsi="Arial"/>
          <w:szCs w:val="24"/>
        </w:rPr>
        <w:t xml:space="preserve">and disadvantaged young </w:t>
      </w:r>
      <w:r w:rsidRPr="00655FE9">
        <w:rPr>
          <w:rFonts w:ascii="Arial" w:hAnsi="Arial"/>
          <w:szCs w:val="24"/>
        </w:rPr>
        <w:t>women (ages 18-24) a loving and nurturing place to call “home.”  Our mission is to</w:t>
      </w:r>
      <w:r>
        <w:rPr>
          <w:rFonts w:ascii="Arial" w:hAnsi="Arial"/>
          <w:szCs w:val="24"/>
        </w:rPr>
        <w:t xml:space="preserve"> educate and empower them</w:t>
      </w:r>
      <w:r w:rsidRPr="00655FE9">
        <w:rPr>
          <w:rFonts w:ascii="Arial" w:hAnsi="Arial"/>
          <w:szCs w:val="24"/>
        </w:rPr>
        <w:t xml:space="preserve"> wi</w:t>
      </w:r>
      <w:r>
        <w:rPr>
          <w:rFonts w:ascii="Arial" w:hAnsi="Arial"/>
          <w:szCs w:val="24"/>
        </w:rPr>
        <w:t xml:space="preserve">th skills </w:t>
      </w:r>
      <w:r w:rsidRPr="00655FE9">
        <w:rPr>
          <w:rFonts w:ascii="Arial" w:hAnsi="Arial"/>
          <w:szCs w:val="24"/>
        </w:rPr>
        <w:t>to live independently</w:t>
      </w:r>
      <w:r>
        <w:rPr>
          <w:rFonts w:ascii="Arial" w:hAnsi="Arial"/>
          <w:szCs w:val="24"/>
        </w:rPr>
        <w:t xml:space="preserve"> in mainstream society</w:t>
      </w:r>
      <w:r w:rsidRPr="00655FE9">
        <w:rPr>
          <w:rFonts w:ascii="Arial" w:hAnsi="Arial"/>
          <w:szCs w:val="24"/>
        </w:rPr>
        <w:t xml:space="preserve">. </w:t>
      </w:r>
      <w:r>
        <w:rPr>
          <w:rFonts w:ascii="Arial" w:hAnsi="Arial"/>
          <w:szCs w:val="24"/>
        </w:rPr>
        <w:t xml:space="preserve"> The organization’s Co-Founder and Executive Director, Tigranuhi Karapetyan, manages the daily operations of the program.  </w:t>
      </w:r>
    </w:p>
    <w:p w14:paraId="409FC2F6" w14:textId="77777777" w:rsidR="003A13BB" w:rsidRDefault="003A13BB" w:rsidP="003A13BB">
      <w:pPr>
        <w:rPr>
          <w:rFonts w:ascii="Arial" w:hAnsi="Arial"/>
          <w:szCs w:val="24"/>
        </w:rPr>
      </w:pPr>
    </w:p>
    <w:p w14:paraId="4C072EBC" w14:textId="2FD45CFF" w:rsidR="003A13BB" w:rsidRPr="003A13BB" w:rsidRDefault="003A13BB" w:rsidP="003A13BB">
      <w:pPr>
        <w:rPr>
          <w:rFonts w:ascii="Arial" w:hAnsi="Arial" w:cs="Arial"/>
          <w:szCs w:val="24"/>
        </w:rPr>
      </w:pPr>
      <w:r w:rsidRPr="003A13BB">
        <w:rPr>
          <w:rFonts w:ascii="Arial" w:hAnsi="Arial" w:cs="Arial"/>
          <w:szCs w:val="24"/>
        </w:rPr>
        <w:t xml:space="preserve">Mer Doon is located in Echmiadzin, Armenia.  It is a registered 501(c)(3) nonprofit organization in the State of Connecticut and a nongovernmental organization registered in the Republic of Armenia.  It has no political or religious affiliations.  Tax-deductible donations can be made by going to </w:t>
      </w:r>
      <w:hyperlink r:id="rId12" w:history="1">
        <w:r w:rsidRPr="003A13BB">
          <w:rPr>
            <w:rStyle w:val="Hyperlink"/>
            <w:rFonts w:ascii="Arial" w:hAnsi="Arial" w:cs="Arial"/>
          </w:rPr>
          <w:t>www.mer-doon.com</w:t>
        </w:r>
      </w:hyperlink>
      <w:r w:rsidRPr="003A13BB">
        <w:rPr>
          <w:rFonts w:ascii="Arial" w:hAnsi="Arial" w:cs="Arial"/>
        </w:rPr>
        <w:t xml:space="preserve"> </w:t>
      </w:r>
      <w:r w:rsidRPr="003A13BB">
        <w:rPr>
          <w:rFonts w:ascii="Arial" w:hAnsi="Arial" w:cs="Arial"/>
          <w:szCs w:val="24"/>
        </w:rPr>
        <w:t xml:space="preserve">and clicking on “Donate”.  For information, please email </w:t>
      </w:r>
      <w:hyperlink r:id="rId13" w:history="1">
        <w:r w:rsidRPr="003A13BB">
          <w:rPr>
            <w:rStyle w:val="Hyperlink"/>
            <w:rFonts w:ascii="Arial" w:hAnsi="Arial" w:cs="Arial"/>
          </w:rPr>
          <w:t>www.mer-doon.com</w:t>
        </w:r>
      </w:hyperlink>
      <w:r w:rsidRPr="003A13BB">
        <w:rPr>
          <w:rFonts w:ascii="Arial" w:hAnsi="Arial" w:cs="Arial"/>
        </w:rPr>
        <w:t xml:space="preserve">.  </w:t>
      </w:r>
      <w:r w:rsidRPr="003A13BB">
        <w:rPr>
          <w:rFonts w:ascii="Arial" w:hAnsi="Arial" w:cs="Arial"/>
          <w:szCs w:val="24"/>
        </w:rPr>
        <w:t xml:space="preserve">Visitors are always welcome!  </w:t>
      </w:r>
    </w:p>
    <w:p w14:paraId="35BDE067" w14:textId="77777777" w:rsidR="004B5F3B" w:rsidRDefault="004B5F3B" w:rsidP="00C15D95">
      <w:pPr>
        <w:jc w:val="center"/>
        <w:rPr>
          <w:rFonts w:ascii="Arial" w:hAnsi="Arial"/>
          <w:szCs w:val="24"/>
        </w:rPr>
      </w:pPr>
    </w:p>
    <w:p w14:paraId="761A2196" w14:textId="0B1797C5" w:rsidR="004B5F3B" w:rsidRPr="0051228C" w:rsidRDefault="004B5F3B" w:rsidP="0051228C">
      <w:pPr>
        <w:rPr>
          <w:rFonts w:ascii="Sylfaen" w:hAnsi="Sylfaen"/>
        </w:rPr>
      </w:pPr>
      <w:r w:rsidRPr="00D267DA">
        <w:rPr>
          <w:rFonts w:ascii="Arial" w:hAnsi="Arial"/>
          <w:szCs w:val="24"/>
        </w:rPr>
        <w:t xml:space="preserve"> </w:t>
      </w:r>
    </w:p>
    <w:sectPr w:rsidR="004B5F3B" w:rsidRPr="0051228C" w:rsidSect="0018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640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8E54C2"/>
    <w:multiLevelType w:val="hybridMultilevel"/>
    <w:tmpl w:val="12A0D95C"/>
    <w:lvl w:ilvl="0" w:tplc="BE1A741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F3CD2"/>
    <w:multiLevelType w:val="hybridMultilevel"/>
    <w:tmpl w:val="1264EB0A"/>
    <w:lvl w:ilvl="0" w:tplc="F1C81A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F32F3"/>
    <w:multiLevelType w:val="hybridMultilevel"/>
    <w:tmpl w:val="F1946DCE"/>
    <w:lvl w:ilvl="0" w:tplc="D1B4A380">
      <w:numFmt w:val="bullet"/>
      <w:lvlText w:val="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1C"/>
    <w:rsid w:val="000065C6"/>
    <w:rsid w:val="00011897"/>
    <w:rsid w:val="0001506E"/>
    <w:rsid w:val="00035349"/>
    <w:rsid w:val="000469DE"/>
    <w:rsid w:val="00071C41"/>
    <w:rsid w:val="000A3A4D"/>
    <w:rsid w:val="000B3ECA"/>
    <w:rsid w:val="000B73F6"/>
    <w:rsid w:val="000B7820"/>
    <w:rsid w:val="000D162E"/>
    <w:rsid w:val="000D5B7A"/>
    <w:rsid w:val="000E3CA3"/>
    <w:rsid w:val="000F28D1"/>
    <w:rsid w:val="00115CC0"/>
    <w:rsid w:val="00125EA0"/>
    <w:rsid w:val="001331E1"/>
    <w:rsid w:val="00135100"/>
    <w:rsid w:val="001371B2"/>
    <w:rsid w:val="00144970"/>
    <w:rsid w:val="001455B5"/>
    <w:rsid w:val="00152056"/>
    <w:rsid w:val="0016258B"/>
    <w:rsid w:val="0016643F"/>
    <w:rsid w:val="00175E5B"/>
    <w:rsid w:val="00177B6B"/>
    <w:rsid w:val="00184D0F"/>
    <w:rsid w:val="001878F4"/>
    <w:rsid w:val="00196ABC"/>
    <w:rsid w:val="001A4480"/>
    <w:rsid w:val="001A5403"/>
    <w:rsid w:val="001C5456"/>
    <w:rsid w:val="001D53F8"/>
    <w:rsid w:val="001E4096"/>
    <w:rsid w:val="001F0C16"/>
    <w:rsid w:val="001F6F5F"/>
    <w:rsid w:val="002016CE"/>
    <w:rsid w:val="00250B6D"/>
    <w:rsid w:val="00262433"/>
    <w:rsid w:val="00267F03"/>
    <w:rsid w:val="00285080"/>
    <w:rsid w:val="002A1491"/>
    <w:rsid w:val="002B06F5"/>
    <w:rsid w:val="002C41BE"/>
    <w:rsid w:val="002D6218"/>
    <w:rsid w:val="002E67EE"/>
    <w:rsid w:val="002F5A00"/>
    <w:rsid w:val="00326BC7"/>
    <w:rsid w:val="00330C80"/>
    <w:rsid w:val="00340F21"/>
    <w:rsid w:val="00353621"/>
    <w:rsid w:val="00354F1A"/>
    <w:rsid w:val="00361D70"/>
    <w:rsid w:val="00363CA6"/>
    <w:rsid w:val="00363D30"/>
    <w:rsid w:val="003678C3"/>
    <w:rsid w:val="00370820"/>
    <w:rsid w:val="003833F7"/>
    <w:rsid w:val="003906AC"/>
    <w:rsid w:val="003A13BB"/>
    <w:rsid w:val="003A45F4"/>
    <w:rsid w:val="003C4031"/>
    <w:rsid w:val="003E13CC"/>
    <w:rsid w:val="003F4409"/>
    <w:rsid w:val="00410B20"/>
    <w:rsid w:val="0041283A"/>
    <w:rsid w:val="00417212"/>
    <w:rsid w:val="00425BB8"/>
    <w:rsid w:val="00431997"/>
    <w:rsid w:val="00434238"/>
    <w:rsid w:val="004347CC"/>
    <w:rsid w:val="00437432"/>
    <w:rsid w:val="00442589"/>
    <w:rsid w:val="004512ED"/>
    <w:rsid w:val="00455EFA"/>
    <w:rsid w:val="004B452A"/>
    <w:rsid w:val="004B5F3B"/>
    <w:rsid w:val="004C5206"/>
    <w:rsid w:val="004F5A91"/>
    <w:rsid w:val="004F786D"/>
    <w:rsid w:val="0051228C"/>
    <w:rsid w:val="00514BBB"/>
    <w:rsid w:val="005213FF"/>
    <w:rsid w:val="0052218C"/>
    <w:rsid w:val="00524836"/>
    <w:rsid w:val="0052487E"/>
    <w:rsid w:val="00544ACA"/>
    <w:rsid w:val="00545B95"/>
    <w:rsid w:val="00546016"/>
    <w:rsid w:val="005671C4"/>
    <w:rsid w:val="00570C2D"/>
    <w:rsid w:val="005731EF"/>
    <w:rsid w:val="00582B11"/>
    <w:rsid w:val="005860CA"/>
    <w:rsid w:val="00590E63"/>
    <w:rsid w:val="00592B0F"/>
    <w:rsid w:val="005A5F88"/>
    <w:rsid w:val="005A685F"/>
    <w:rsid w:val="005A6BB8"/>
    <w:rsid w:val="005A6F93"/>
    <w:rsid w:val="005C6530"/>
    <w:rsid w:val="005D461C"/>
    <w:rsid w:val="005F462E"/>
    <w:rsid w:val="005F5F41"/>
    <w:rsid w:val="006011C0"/>
    <w:rsid w:val="006110B1"/>
    <w:rsid w:val="006166E5"/>
    <w:rsid w:val="00617A43"/>
    <w:rsid w:val="00627BCB"/>
    <w:rsid w:val="00633EBD"/>
    <w:rsid w:val="00654614"/>
    <w:rsid w:val="00655FE9"/>
    <w:rsid w:val="00656DDC"/>
    <w:rsid w:val="006636C8"/>
    <w:rsid w:val="00685DB8"/>
    <w:rsid w:val="00687A21"/>
    <w:rsid w:val="0069566F"/>
    <w:rsid w:val="006A2658"/>
    <w:rsid w:val="006A66BE"/>
    <w:rsid w:val="006A6AB7"/>
    <w:rsid w:val="006C1D50"/>
    <w:rsid w:val="006D1F5E"/>
    <w:rsid w:val="006D2943"/>
    <w:rsid w:val="006F618C"/>
    <w:rsid w:val="006F650F"/>
    <w:rsid w:val="0070288D"/>
    <w:rsid w:val="0070429A"/>
    <w:rsid w:val="0071288B"/>
    <w:rsid w:val="007148CE"/>
    <w:rsid w:val="00731C9A"/>
    <w:rsid w:val="0073256F"/>
    <w:rsid w:val="00750B7B"/>
    <w:rsid w:val="00756735"/>
    <w:rsid w:val="00777A30"/>
    <w:rsid w:val="0078384A"/>
    <w:rsid w:val="007853D5"/>
    <w:rsid w:val="00793D72"/>
    <w:rsid w:val="00794DEC"/>
    <w:rsid w:val="007B2D72"/>
    <w:rsid w:val="007B76F2"/>
    <w:rsid w:val="007D78AA"/>
    <w:rsid w:val="007F196E"/>
    <w:rsid w:val="0081691E"/>
    <w:rsid w:val="008178D5"/>
    <w:rsid w:val="008200E2"/>
    <w:rsid w:val="008469D5"/>
    <w:rsid w:val="00850139"/>
    <w:rsid w:val="008527E1"/>
    <w:rsid w:val="0086307F"/>
    <w:rsid w:val="008900CF"/>
    <w:rsid w:val="008A5D53"/>
    <w:rsid w:val="008B6BF8"/>
    <w:rsid w:val="008B756A"/>
    <w:rsid w:val="008B7836"/>
    <w:rsid w:val="008C1003"/>
    <w:rsid w:val="008E1DE9"/>
    <w:rsid w:val="008E2DA4"/>
    <w:rsid w:val="0090113F"/>
    <w:rsid w:val="00902BDC"/>
    <w:rsid w:val="0091067B"/>
    <w:rsid w:val="00931FCD"/>
    <w:rsid w:val="00937A57"/>
    <w:rsid w:val="00941422"/>
    <w:rsid w:val="00952140"/>
    <w:rsid w:val="0097782A"/>
    <w:rsid w:val="00977DF9"/>
    <w:rsid w:val="009B2955"/>
    <w:rsid w:val="009B5C8D"/>
    <w:rsid w:val="009C4C2A"/>
    <w:rsid w:val="009C7A40"/>
    <w:rsid w:val="009D1D2C"/>
    <w:rsid w:val="009E08ED"/>
    <w:rsid w:val="009E3142"/>
    <w:rsid w:val="009E34A8"/>
    <w:rsid w:val="009E5116"/>
    <w:rsid w:val="009F6C4D"/>
    <w:rsid w:val="00A44550"/>
    <w:rsid w:val="00A4657D"/>
    <w:rsid w:val="00A46CA9"/>
    <w:rsid w:val="00A55D0D"/>
    <w:rsid w:val="00A63D43"/>
    <w:rsid w:val="00A80339"/>
    <w:rsid w:val="00A85C5F"/>
    <w:rsid w:val="00A914DC"/>
    <w:rsid w:val="00AB0863"/>
    <w:rsid w:val="00AB1C10"/>
    <w:rsid w:val="00AC026B"/>
    <w:rsid w:val="00AE3031"/>
    <w:rsid w:val="00AF70A3"/>
    <w:rsid w:val="00B11B9C"/>
    <w:rsid w:val="00B12EFE"/>
    <w:rsid w:val="00B16815"/>
    <w:rsid w:val="00B53712"/>
    <w:rsid w:val="00B66948"/>
    <w:rsid w:val="00B6728F"/>
    <w:rsid w:val="00B748B2"/>
    <w:rsid w:val="00B81BAB"/>
    <w:rsid w:val="00B84143"/>
    <w:rsid w:val="00B87E0D"/>
    <w:rsid w:val="00B96D97"/>
    <w:rsid w:val="00BA1A0F"/>
    <w:rsid w:val="00BA2EB1"/>
    <w:rsid w:val="00BC1A09"/>
    <w:rsid w:val="00BC226E"/>
    <w:rsid w:val="00BD5249"/>
    <w:rsid w:val="00BD7A8E"/>
    <w:rsid w:val="00BD7E59"/>
    <w:rsid w:val="00BE1AC3"/>
    <w:rsid w:val="00C1010D"/>
    <w:rsid w:val="00C15196"/>
    <w:rsid w:val="00C15D95"/>
    <w:rsid w:val="00C2362E"/>
    <w:rsid w:val="00C236C8"/>
    <w:rsid w:val="00C240C7"/>
    <w:rsid w:val="00C24E70"/>
    <w:rsid w:val="00C26A1F"/>
    <w:rsid w:val="00C3114D"/>
    <w:rsid w:val="00C31A3A"/>
    <w:rsid w:val="00C515AF"/>
    <w:rsid w:val="00C608FC"/>
    <w:rsid w:val="00C73BB1"/>
    <w:rsid w:val="00C96A1E"/>
    <w:rsid w:val="00CB7600"/>
    <w:rsid w:val="00CD00CA"/>
    <w:rsid w:val="00CE7A04"/>
    <w:rsid w:val="00D00BA0"/>
    <w:rsid w:val="00D012AB"/>
    <w:rsid w:val="00D033A6"/>
    <w:rsid w:val="00D253D3"/>
    <w:rsid w:val="00D3213B"/>
    <w:rsid w:val="00D403D5"/>
    <w:rsid w:val="00D66AEC"/>
    <w:rsid w:val="00D71C1E"/>
    <w:rsid w:val="00D815CF"/>
    <w:rsid w:val="00D972CC"/>
    <w:rsid w:val="00DA49E2"/>
    <w:rsid w:val="00DA703D"/>
    <w:rsid w:val="00DD238B"/>
    <w:rsid w:val="00DD3717"/>
    <w:rsid w:val="00DE6CDB"/>
    <w:rsid w:val="00DF5F65"/>
    <w:rsid w:val="00E04BFF"/>
    <w:rsid w:val="00E114B9"/>
    <w:rsid w:val="00E16046"/>
    <w:rsid w:val="00E20207"/>
    <w:rsid w:val="00E4143C"/>
    <w:rsid w:val="00E43965"/>
    <w:rsid w:val="00E45B7A"/>
    <w:rsid w:val="00E5122C"/>
    <w:rsid w:val="00E51DC8"/>
    <w:rsid w:val="00E573D5"/>
    <w:rsid w:val="00E61BBF"/>
    <w:rsid w:val="00E747BD"/>
    <w:rsid w:val="00E76119"/>
    <w:rsid w:val="00EB18A9"/>
    <w:rsid w:val="00EB3746"/>
    <w:rsid w:val="00EC785E"/>
    <w:rsid w:val="00EE2686"/>
    <w:rsid w:val="00EF71C7"/>
    <w:rsid w:val="00F556D9"/>
    <w:rsid w:val="00F60E88"/>
    <w:rsid w:val="00F60EB5"/>
    <w:rsid w:val="00F63245"/>
    <w:rsid w:val="00F72E24"/>
    <w:rsid w:val="00F758DA"/>
    <w:rsid w:val="00F83D53"/>
    <w:rsid w:val="00F90103"/>
    <w:rsid w:val="00F939DF"/>
    <w:rsid w:val="00F96CA2"/>
    <w:rsid w:val="00FA05B9"/>
    <w:rsid w:val="00FA7EE0"/>
    <w:rsid w:val="00FB11BF"/>
    <w:rsid w:val="00FC55F3"/>
    <w:rsid w:val="00FC5E6C"/>
    <w:rsid w:val="00FD18FE"/>
    <w:rsid w:val="00FE1512"/>
    <w:rsid w:val="00FF14EE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FF4F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00" w:lineRule="auto"/>
    </w:pPr>
    <w:rPr>
      <w:rFonts w:ascii="Arial" w:eastAsia="MS Mincho" w:hAnsi="Arial" w:cs="Arial"/>
      <w:sz w:val="22"/>
    </w:rPr>
  </w:style>
  <w:style w:type="paragraph" w:styleId="ListParagraph">
    <w:name w:val="List Paragraph"/>
    <w:basedOn w:val="Normal"/>
    <w:uiPriority w:val="34"/>
    <w:qFormat/>
    <w:rsid w:val="00B87E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00" w:lineRule="auto"/>
    </w:pPr>
    <w:rPr>
      <w:rFonts w:ascii="Arial" w:eastAsia="MS Mincho" w:hAnsi="Arial" w:cs="Arial"/>
      <w:sz w:val="22"/>
    </w:rPr>
  </w:style>
  <w:style w:type="paragraph" w:styleId="ListParagraph">
    <w:name w:val="List Paragraph"/>
    <w:basedOn w:val="Normal"/>
    <w:uiPriority w:val="34"/>
    <w:qFormat/>
    <w:rsid w:val="00B87E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hyperlink" Target="http://www.mer-doon.com" TargetMode="External"/><Relationship Id="rId13" Type="http://schemas.openxmlformats.org/officeDocument/2006/relationships/hyperlink" Target="http://www.mer-doon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oleObject" Target="embeddings/oleObject1.bin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738</Words>
  <Characters>4213</Characters>
  <Application>Microsoft Macintosh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4942</CharactersWithSpaces>
  <SharedDoc>false</SharedDoc>
  <HLinks>
    <vt:vector size="18" baseType="variant">
      <vt:variant>
        <vt:i4>458819</vt:i4>
      </vt:variant>
      <vt:variant>
        <vt:i4>3</vt:i4>
      </vt:variant>
      <vt:variant>
        <vt:i4>0</vt:i4>
      </vt:variant>
      <vt:variant>
        <vt:i4>5</vt:i4>
      </vt:variant>
      <vt:variant>
        <vt:lpwstr>mailto:merdoonarmenia@gmail.com</vt:lpwstr>
      </vt:variant>
      <vt:variant>
        <vt:lpwstr/>
      </vt:variant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http://www.Mer-Doon.com</vt:lpwstr>
      </vt:variant>
      <vt:variant>
        <vt:lpwstr/>
      </vt:variant>
      <vt:variant>
        <vt:i4>5832780</vt:i4>
      </vt:variant>
      <vt:variant>
        <vt:i4>2048</vt:i4>
      </vt:variant>
      <vt:variant>
        <vt:i4>1025</vt:i4>
      </vt:variant>
      <vt:variant>
        <vt:i4>1</vt:i4>
      </vt:variant>
      <vt:variant>
        <vt:lpwstr>MerDoon-Logo_CMYK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Boyajian</dc:creator>
  <cp:keywords/>
  <cp:lastModifiedBy>James Broussalian</cp:lastModifiedBy>
  <cp:revision>6</cp:revision>
  <cp:lastPrinted>2015-08-26T11:46:00Z</cp:lastPrinted>
  <dcterms:created xsi:type="dcterms:W3CDTF">2016-07-07T05:15:00Z</dcterms:created>
  <dcterms:modified xsi:type="dcterms:W3CDTF">2016-07-14T01:10:00Z</dcterms:modified>
</cp:coreProperties>
</file>